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F6" w:rsidRDefault="004754F6" w:rsidP="004754F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4581719</wp:posOffset>
            </wp:positionH>
            <wp:positionV relativeFrom="paragraph">
              <wp:posOffset>-9773</wp:posOffset>
            </wp:positionV>
            <wp:extent cx="1555335" cy="1269953"/>
            <wp:effectExtent l="0" t="0" r="6985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T so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335" cy="126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4F6" w:rsidRDefault="004754F6" w:rsidP="004754F6"/>
    <w:p w:rsidR="004754F6" w:rsidRDefault="004754F6" w:rsidP="004754F6"/>
    <w:p w:rsidR="004754F6" w:rsidRDefault="004754F6" w:rsidP="00AE3DEA"/>
    <w:p w:rsidR="00B40C69" w:rsidRDefault="00970CC0" w:rsidP="000A64A2">
      <w:pPr>
        <w:pStyle w:val="Heading1"/>
        <w:numPr>
          <w:ilvl w:val="0"/>
          <w:numId w:val="0"/>
        </w:numPr>
        <w:rPr>
          <w:sz w:val="40"/>
        </w:rPr>
      </w:pPr>
      <w:r>
        <w:rPr>
          <w:sz w:val="40"/>
        </w:rPr>
        <w:t xml:space="preserve">DUDLEY ACADEMIES TRUST </w:t>
      </w:r>
    </w:p>
    <w:p w:rsidR="00970CC0" w:rsidRPr="00970CC0" w:rsidRDefault="00970CC0" w:rsidP="00970CC0">
      <w:pPr>
        <w:pStyle w:val="Heading2"/>
      </w:pPr>
      <w:r>
        <w:t xml:space="preserve">SAFEGUARDING </w:t>
      </w:r>
      <w:r w:rsidR="00FA2F19">
        <w:t xml:space="preserve">UPDATE </w:t>
      </w:r>
      <w:bookmarkStart w:id="0" w:name="_GoBack"/>
      <w:bookmarkEnd w:id="0"/>
    </w:p>
    <w:p w:rsidR="000A64A2" w:rsidRPr="000A64A2" w:rsidRDefault="00970CC0" w:rsidP="000A64A2">
      <w:r>
        <w:t>Date: 25/03/20</w:t>
      </w:r>
    </w:p>
    <w:p w:rsidR="004754F6" w:rsidRDefault="004754F6" w:rsidP="000A64A2">
      <w:pPr>
        <w:ind w:left="0" w:firstLine="0"/>
        <w:rPr>
          <w:noProof/>
        </w:rPr>
      </w:pPr>
    </w:p>
    <w:p w:rsidR="00970CC0" w:rsidRPr="00970CC0" w:rsidRDefault="00970CC0" w:rsidP="00970CC0">
      <w:pPr>
        <w:ind w:left="0" w:firstLine="0"/>
        <w:rPr>
          <w:b/>
          <w:i/>
          <w:noProof/>
          <w:u w:val="single"/>
        </w:rPr>
      </w:pPr>
      <w:r w:rsidRPr="00970CC0">
        <w:rPr>
          <w:b/>
          <w:i/>
          <w:noProof/>
          <w:u w:val="single"/>
        </w:rPr>
        <w:t xml:space="preserve">Child Protection </w:t>
      </w:r>
    </w:p>
    <w:p w:rsidR="00970CC0" w:rsidRPr="00970CC0" w:rsidRDefault="00970CC0" w:rsidP="00970CC0">
      <w:pPr>
        <w:ind w:left="0" w:firstLine="0"/>
        <w:rPr>
          <w:noProof/>
        </w:rPr>
      </w:pPr>
      <w:r w:rsidRPr="00970CC0">
        <w:rPr>
          <w:noProof/>
        </w:rPr>
        <w:t>If you or someone you know is at risk of harm or abuse, you can report it in the following ways</w:t>
      </w:r>
      <w:r>
        <w:rPr>
          <w:noProof/>
        </w:rPr>
        <w:t xml:space="preserve"> 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>Tell a family member or adult that you trust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 xml:space="preserve">Contact your local Children’s Services 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>If you live in Dudley ring 0300 555 0050 or after 17.00 hrs 0300 555 8574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 xml:space="preserve">If you live in Sandwell ring 0121 569 3100 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>If you live in Wolverhampton ring 01902 555 392 or after 17.00 hrs 01902 552 999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>If you live in Birmingham ring 0121 303 1888 or after 17.00 hrs 0121 675 4806</w:t>
      </w:r>
    </w:p>
    <w:p w:rsidR="00970CC0" w:rsidRPr="00970CC0" w:rsidRDefault="00970CC0" w:rsidP="00970CC0">
      <w:pPr>
        <w:pStyle w:val="ListParagraph"/>
        <w:numPr>
          <w:ilvl w:val="0"/>
          <w:numId w:val="41"/>
        </w:numPr>
        <w:rPr>
          <w:noProof/>
        </w:rPr>
      </w:pPr>
      <w:r w:rsidRPr="00970CC0">
        <w:rPr>
          <w:noProof/>
        </w:rPr>
        <w:t>If you need help in an emergency call 999 and ask for the Police</w:t>
      </w:r>
    </w:p>
    <w:p w:rsidR="00970CC0" w:rsidRPr="00970CC0" w:rsidRDefault="00970CC0" w:rsidP="00970CC0">
      <w:pPr>
        <w:ind w:left="0" w:firstLine="0"/>
        <w:rPr>
          <w:b/>
          <w:i/>
          <w:noProof/>
          <w:u w:val="single"/>
        </w:rPr>
      </w:pPr>
      <w:r w:rsidRPr="00970CC0">
        <w:rPr>
          <w:b/>
          <w:i/>
          <w:noProof/>
          <w:u w:val="single"/>
        </w:rPr>
        <w:t xml:space="preserve">National Online support </w:t>
      </w:r>
    </w:p>
    <w:p w:rsidR="00970CC0" w:rsidRPr="00970CC0" w:rsidRDefault="00970CC0" w:rsidP="00970CC0">
      <w:pPr>
        <w:ind w:left="0" w:firstLine="0"/>
        <w:rPr>
          <w:noProof/>
        </w:rPr>
      </w:pPr>
      <w:r w:rsidRPr="00970CC0">
        <w:rPr>
          <w:noProof/>
        </w:rPr>
        <w:t>You can access a wide range of help, support and guidance from any of the approved sites listed below</w:t>
      </w:r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9" w:history="1">
        <w:r w:rsidRPr="00970CC0">
          <w:rPr>
            <w:rStyle w:val="Hyperlink"/>
            <w:noProof/>
          </w:rPr>
          <w:t>https://www.ceop.police.uk/safety-centre/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10" w:history="1">
        <w:r w:rsidRPr="00970CC0">
          <w:rPr>
            <w:rStyle w:val="Hyperlink"/>
            <w:noProof/>
          </w:rPr>
          <w:t>https://www.nspcc.org.uk/what-you-can-do/make-a-donation/kids-in-real-life/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11" w:history="1">
        <w:r w:rsidRPr="00970CC0">
          <w:rPr>
            <w:rStyle w:val="Hyperlink"/>
            <w:noProof/>
          </w:rPr>
          <w:t>https://www.childline.org.uk/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12" w:history="1">
        <w:r w:rsidRPr="00970CC0">
          <w:rPr>
            <w:rStyle w:val="Hyperlink"/>
            <w:noProof/>
          </w:rPr>
          <w:t>https://www.kooth.com/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13" w:history="1">
        <w:r w:rsidRPr="00970CC0">
          <w:rPr>
            <w:rStyle w:val="Hyperlink"/>
            <w:noProof/>
          </w:rPr>
          <w:t>https://act.childrenssociety.org.uk/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2"/>
        </w:numPr>
        <w:rPr>
          <w:noProof/>
        </w:rPr>
      </w:pPr>
      <w:hyperlink r:id="rId14" w:tgtFrame="_blank" w:history="1">
        <w:r w:rsidRPr="00970CC0">
          <w:rPr>
            <w:rStyle w:val="Hyperlink"/>
            <w:noProof/>
          </w:rPr>
          <w:t>https://www.themix.org.uk/</w:t>
        </w:r>
      </w:hyperlink>
    </w:p>
    <w:p w:rsidR="00970CC0" w:rsidRPr="00970CC0" w:rsidRDefault="00970CC0" w:rsidP="00970CC0">
      <w:pPr>
        <w:ind w:left="0" w:firstLine="0"/>
        <w:rPr>
          <w:b/>
          <w:i/>
          <w:noProof/>
          <w:u w:val="single"/>
        </w:rPr>
      </w:pPr>
      <w:r w:rsidRPr="00970CC0">
        <w:rPr>
          <w:b/>
          <w:i/>
          <w:noProof/>
          <w:u w:val="single"/>
        </w:rPr>
        <w:t>Local Online support</w:t>
      </w:r>
    </w:p>
    <w:p w:rsidR="00970CC0" w:rsidRPr="00970CC0" w:rsidRDefault="00970CC0" w:rsidP="00970CC0">
      <w:pPr>
        <w:pStyle w:val="ListParagraph"/>
        <w:numPr>
          <w:ilvl w:val="0"/>
          <w:numId w:val="43"/>
        </w:numPr>
        <w:rPr>
          <w:noProof/>
        </w:rPr>
      </w:pPr>
      <w:hyperlink r:id="rId15" w:history="1">
        <w:r w:rsidRPr="00970CC0">
          <w:rPr>
            <w:rStyle w:val="Hyperlink"/>
            <w:noProof/>
          </w:rPr>
          <w:t>https://safeguarding.dudley.gov.uk/safeguarding/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3"/>
        </w:numPr>
        <w:rPr>
          <w:noProof/>
        </w:rPr>
      </w:pPr>
      <w:hyperlink r:id="rId16" w:history="1">
        <w:r w:rsidRPr="00970CC0">
          <w:rPr>
            <w:rStyle w:val="Hyperlink"/>
            <w:noProof/>
          </w:rPr>
          <w:t>https://www.dudleysafeandsound.org/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3"/>
        </w:numPr>
        <w:rPr>
          <w:noProof/>
        </w:rPr>
      </w:pPr>
      <w:hyperlink r:id="rId17" w:history="1">
        <w:r w:rsidRPr="00970CC0">
          <w:rPr>
            <w:rStyle w:val="Hyperlink"/>
            <w:noProof/>
          </w:rPr>
          <w:t>https://www.here4youth.com/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3"/>
        </w:numPr>
        <w:rPr>
          <w:noProof/>
        </w:rPr>
      </w:pPr>
      <w:hyperlink r:id="rId18" w:history="1">
        <w:r w:rsidRPr="00970CC0">
          <w:rPr>
            <w:rStyle w:val="Hyperlink"/>
            <w:noProof/>
          </w:rPr>
          <w:t>https://izone.org.uk/</w:t>
        </w:r>
      </w:hyperlink>
    </w:p>
    <w:p w:rsidR="00970CC0" w:rsidRPr="00970CC0" w:rsidRDefault="00970CC0" w:rsidP="00970CC0">
      <w:pPr>
        <w:pStyle w:val="ListParagraph"/>
        <w:numPr>
          <w:ilvl w:val="0"/>
          <w:numId w:val="43"/>
        </w:numPr>
        <w:rPr>
          <w:noProof/>
        </w:rPr>
      </w:pPr>
      <w:hyperlink r:id="rId19" w:history="1">
        <w:r w:rsidRPr="00970CC0">
          <w:rPr>
            <w:rStyle w:val="Hyperlink"/>
            <w:noProof/>
          </w:rPr>
          <w:t>https://www.thinkuknow.co.uk/</w:t>
        </w:r>
      </w:hyperlink>
    </w:p>
    <w:p w:rsidR="00970CC0" w:rsidRPr="00970CC0" w:rsidRDefault="00970CC0" w:rsidP="00970CC0">
      <w:pPr>
        <w:ind w:left="0" w:firstLine="0"/>
        <w:rPr>
          <w:b/>
          <w:i/>
          <w:noProof/>
          <w:u w:val="single"/>
        </w:rPr>
      </w:pPr>
      <w:r w:rsidRPr="00970CC0">
        <w:rPr>
          <w:b/>
          <w:i/>
          <w:noProof/>
          <w:u w:val="single"/>
        </w:rPr>
        <w:t xml:space="preserve">Direct support </w:t>
      </w:r>
    </w:p>
    <w:p w:rsidR="00970CC0" w:rsidRPr="00970CC0" w:rsidRDefault="00970CC0" w:rsidP="00970CC0">
      <w:pPr>
        <w:pStyle w:val="ListParagraph"/>
        <w:numPr>
          <w:ilvl w:val="0"/>
          <w:numId w:val="44"/>
        </w:numPr>
        <w:rPr>
          <w:b/>
          <w:noProof/>
          <w:u w:val="single"/>
        </w:rPr>
      </w:pPr>
      <w:hyperlink r:id="rId20" w:history="1">
        <w:r w:rsidRPr="00970CC0">
          <w:rPr>
            <w:rStyle w:val="Hyperlink"/>
            <w:noProof/>
          </w:rPr>
          <w:t>https://phasetrust.org.uk/contact-us/</w:t>
        </w:r>
      </w:hyperlink>
    </w:p>
    <w:p w:rsidR="00970CC0" w:rsidRPr="00970CC0" w:rsidRDefault="00970CC0" w:rsidP="00970CC0">
      <w:pPr>
        <w:ind w:left="0" w:firstLine="0"/>
        <w:rPr>
          <w:b/>
          <w:noProof/>
          <w:u w:val="single"/>
        </w:rPr>
      </w:pPr>
    </w:p>
    <w:p w:rsidR="00970CC0" w:rsidRPr="00970CC0" w:rsidRDefault="00970CC0" w:rsidP="00970CC0">
      <w:pPr>
        <w:ind w:left="0" w:firstLine="0"/>
        <w:rPr>
          <w:b/>
          <w:noProof/>
          <w:u w:val="single"/>
        </w:rPr>
      </w:pPr>
    </w:p>
    <w:p w:rsidR="00392E63" w:rsidRPr="006F3AFE" w:rsidRDefault="00FA2F19" w:rsidP="000A64A2">
      <w:pPr>
        <w:ind w:left="0" w:firstLine="0"/>
        <w:rPr>
          <w:noProof/>
        </w:rPr>
      </w:pPr>
      <w:r>
        <w:rPr>
          <w:noProof/>
        </w:rPr>
        <w:t xml:space="preserve">For any further information relating to the above content, please contact our Senior Inclusion Officer, Paul Townsend via emailing </w:t>
      </w:r>
      <w:hyperlink r:id="rId21" w:history="1">
        <w:r w:rsidRPr="005C7B5F">
          <w:rPr>
            <w:rStyle w:val="Hyperlink"/>
            <w:noProof/>
          </w:rPr>
          <w:t>ptownsend@stjamesacademy.org.uk</w:t>
        </w:r>
      </w:hyperlink>
      <w:r>
        <w:rPr>
          <w:noProof/>
        </w:rPr>
        <w:t xml:space="preserve">.  </w:t>
      </w:r>
    </w:p>
    <w:sectPr w:rsidR="00392E63" w:rsidRPr="006F3AFE" w:rsidSect="00442849">
      <w:footerReference w:type="default" r:id="rId22"/>
      <w:pgSz w:w="11906" w:h="16838"/>
      <w:pgMar w:top="549" w:right="1349" w:bottom="73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56" w:rsidRDefault="00105156">
      <w:pPr>
        <w:spacing w:after="0" w:line="240" w:lineRule="auto"/>
      </w:pPr>
      <w:r>
        <w:separator/>
      </w:r>
    </w:p>
  </w:endnote>
  <w:endnote w:type="continuationSeparator" w:id="0">
    <w:p w:rsidR="00105156" w:rsidRDefault="0010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576" w:rsidRDefault="00D77576" w:rsidP="006F3AFE">
    <w:pPr>
      <w:spacing w:after="0" w:line="259" w:lineRule="auto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56" w:rsidRDefault="00105156">
      <w:pPr>
        <w:spacing w:after="0" w:line="240" w:lineRule="auto"/>
      </w:pPr>
      <w:r>
        <w:separator/>
      </w:r>
    </w:p>
  </w:footnote>
  <w:footnote w:type="continuationSeparator" w:id="0">
    <w:p w:rsidR="00105156" w:rsidRDefault="0010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F96"/>
    <w:multiLevelType w:val="hybridMultilevel"/>
    <w:tmpl w:val="4BB0F9DE"/>
    <w:lvl w:ilvl="0" w:tplc="062AD0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82E98"/>
    <w:multiLevelType w:val="multilevel"/>
    <w:tmpl w:val="563000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C1435C"/>
    <w:multiLevelType w:val="multilevel"/>
    <w:tmpl w:val="AB7A12EA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A57347"/>
    <w:multiLevelType w:val="hybridMultilevel"/>
    <w:tmpl w:val="89748672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53876"/>
    <w:multiLevelType w:val="hybridMultilevel"/>
    <w:tmpl w:val="B16646A4"/>
    <w:lvl w:ilvl="0" w:tplc="679065D4">
      <w:start w:val="1"/>
      <w:numFmt w:val="bullet"/>
      <w:lvlText w:val="-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2991C">
      <w:start w:val="1"/>
      <w:numFmt w:val="bullet"/>
      <w:lvlText w:val="o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FEF6">
      <w:start w:val="1"/>
      <w:numFmt w:val="bullet"/>
      <w:lvlText w:val="▪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C9C5C">
      <w:start w:val="1"/>
      <w:numFmt w:val="bullet"/>
      <w:lvlText w:val="•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44CDE">
      <w:start w:val="1"/>
      <w:numFmt w:val="bullet"/>
      <w:lvlText w:val="o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524">
      <w:start w:val="1"/>
      <w:numFmt w:val="bullet"/>
      <w:lvlText w:val="▪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C0884">
      <w:start w:val="1"/>
      <w:numFmt w:val="bullet"/>
      <w:lvlText w:val="•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CB092">
      <w:start w:val="1"/>
      <w:numFmt w:val="bullet"/>
      <w:lvlText w:val="o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C0CB4">
      <w:start w:val="1"/>
      <w:numFmt w:val="bullet"/>
      <w:lvlText w:val="▪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07232"/>
    <w:multiLevelType w:val="hybridMultilevel"/>
    <w:tmpl w:val="8CB6A0CA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F400D"/>
    <w:multiLevelType w:val="hybridMultilevel"/>
    <w:tmpl w:val="EFE49644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5220"/>
    <w:multiLevelType w:val="hybridMultilevel"/>
    <w:tmpl w:val="D4A2DA86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62B77"/>
    <w:multiLevelType w:val="hybridMultilevel"/>
    <w:tmpl w:val="6AF4B4B8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559A"/>
    <w:multiLevelType w:val="hybridMultilevel"/>
    <w:tmpl w:val="2326B0B8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14FD"/>
    <w:multiLevelType w:val="hybridMultilevel"/>
    <w:tmpl w:val="A9583622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B42"/>
    <w:multiLevelType w:val="hybridMultilevel"/>
    <w:tmpl w:val="1CBC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7465D"/>
    <w:multiLevelType w:val="hybridMultilevel"/>
    <w:tmpl w:val="50A43946"/>
    <w:lvl w:ilvl="0" w:tplc="062A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35B5"/>
    <w:multiLevelType w:val="hybridMultilevel"/>
    <w:tmpl w:val="24820482"/>
    <w:lvl w:ilvl="0" w:tplc="3A286E88">
      <w:start w:val="1"/>
      <w:numFmt w:val="decimal"/>
      <w:pStyle w:val="Heading1"/>
      <w:lvlText w:val="%1."/>
      <w:lvlJc w:val="left"/>
      <w:pPr>
        <w:ind w:left="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0E3EF6">
      <w:start w:val="1"/>
      <w:numFmt w:val="lowerLetter"/>
      <w:lvlText w:val="%2"/>
      <w:lvlJc w:val="left"/>
      <w:pPr>
        <w:ind w:left="108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B28E20">
      <w:start w:val="1"/>
      <w:numFmt w:val="lowerRoman"/>
      <w:lvlText w:val="%3"/>
      <w:lvlJc w:val="left"/>
      <w:pPr>
        <w:ind w:left="180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4AA28A">
      <w:start w:val="1"/>
      <w:numFmt w:val="decimal"/>
      <w:lvlText w:val="%4"/>
      <w:lvlJc w:val="left"/>
      <w:pPr>
        <w:ind w:left="25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65CE560">
      <w:start w:val="1"/>
      <w:numFmt w:val="lowerLetter"/>
      <w:lvlText w:val="%5"/>
      <w:lvlJc w:val="left"/>
      <w:pPr>
        <w:ind w:left="324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730CF7E">
      <w:start w:val="1"/>
      <w:numFmt w:val="lowerRoman"/>
      <w:lvlText w:val="%6"/>
      <w:lvlJc w:val="left"/>
      <w:pPr>
        <w:ind w:left="396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B8B334">
      <w:start w:val="1"/>
      <w:numFmt w:val="decimal"/>
      <w:lvlText w:val="%7"/>
      <w:lvlJc w:val="left"/>
      <w:pPr>
        <w:ind w:left="468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66C8BE">
      <w:start w:val="1"/>
      <w:numFmt w:val="lowerLetter"/>
      <w:lvlText w:val="%8"/>
      <w:lvlJc w:val="left"/>
      <w:pPr>
        <w:ind w:left="540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9C0984">
      <w:start w:val="1"/>
      <w:numFmt w:val="lowerRoman"/>
      <w:lvlText w:val="%9"/>
      <w:lvlJc w:val="left"/>
      <w:pPr>
        <w:ind w:left="61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E2579B"/>
    <w:multiLevelType w:val="hybridMultilevel"/>
    <w:tmpl w:val="1F2AD268"/>
    <w:lvl w:ilvl="0" w:tplc="95B4B222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29E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C0D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A3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698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81C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86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ADD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47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667B9"/>
    <w:multiLevelType w:val="hybridMultilevel"/>
    <w:tmpl w:val="EB3AC1AC"/>
    <w:lvl w:ilvl="0" w:tplc="062A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505"/>
    <w:multiLevelType w:val="hybridMultilevel"/>
    <w:tmpl w:val="B276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27A1D"/>
    <w:multiLevelType w:val="multilevel"/>
    <w:tmpl w:val="1E52B2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5605167"/>
    <w:multiLevelType w:val="hybridMultilevel"/>
    <w:tmpl w:val="687E1350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D5D35"/>
    <w:multiLevelType w:val="hybridMultilevel"/>
    <w:tmpl w:val="F7C86D34"/>
    <w:lvl w:ilvl="0" w:tplc="062A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29DF"/>
    <w:multiLevelType w:val="hybridMultilevel"/>
    <w:tmpl w:val="18D28186"/>
    <w:lvl w:ilvl="0" w:tplc="6592F57C">
      <w:start w:val="1"/>
      <w:numFmt w:val="bullet"/>
      <w:lvlText w:val="-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CACD2">
      <w:start w:val="1"/>
      <w:numFmt w:val="bullet"/>
      <w:lvlText w:val="o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E0678">
      <w:start w:val="1"/>
      <w:numFmt w:val="bullet"/>
      <w:lvlText w:val="▪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AF6AA">
      <w:start w:val="1"/>
      <w:numFmt w:val="bullet"/>
      <w:lvlText w:val="•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C07DE">
      <w:start w:val="1"/>
      <w:numFmt w:val="bullet"/>
      <w:lvlText w:val="o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455DE">
      <w:start w:val="1"/>
      <w:numFmt w:val="bullet"/>
      <w:lvlText w:val="▪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0AB3C">
      <w:start w:val="1"/>
      <w:numFmt w:val="bullet"/>
      <w:lvlText w:val="•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2E3B4">
      <w:start w:val="1"/>
      <w:numFmt w:val="bullet"/>
      <w:lvlText w:val="o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6E3DC">
      <w:start w:val="1"/>
      <w:numFmt w:val="bullet"/>
      <w:lvlText w:val="▪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BE18DB"/>
    <w:multiLevelType w:val="hybridMultilevel"/>
    <w:tmpl w:val="69E4E168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060C"/>
    <w:multiLevelType w:val="multilevel"/>
    <w:tmpl w:val="1FEAAD1E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2445F51"/>
    <w:multiLevelType w:val="hybridMultilevel"/>
    <w:tmpl w:val="59905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A1DE8">
      <w:numFmt w:val="bullet"/>
      <w:lvlText w:val="•"/>
      <w:lvlJc w:val="left"/>
      <w:pPr>
        <w:ind w:left="1800" w:hanging="720"/>
      </w:pPr>
      <w:rPr>
        <w:rFonts w:ascii="Gill Sans MT" w:eastAsia="Gill Sans MT" w:hAnsi="Gill Sans MT" w:cs="Gill Sans M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30190"/>
    <w:multiLevelType w:val="multilevel"/>
    <w:tmpl w:val="425898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3333E65"/>
    <w:multiLevelType w:val="multilevel"/>
    <w:tmpl w:val="D9E6E7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53E2AFA"/>
    <w:multiLevelType w:val="hybridMultilevel"/>
    <w:tmpl w:val="F23807A6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A6C06"/>
    <w:multiLevelType w:val="multilevel"/>
    <w:tmpl w:val="E8CC67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E5B4C25"/>
    <w:multiLevelType w:val="hybridMultilevel"/>
    <w:tmpl w:val="F0885A78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5772A"/>
    <w:multiLevelType w:val="hybridMultilevel"/>
    <w:tmpl w:val="8E2E0762"/>
    <w:lvl w:ilvl="0" w:tplc="94506EA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45B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C8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436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053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84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226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0F2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A72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A41E06"/>
    <w:multiLevelType w:val="multilevel"/>
    <w:tmpl w:val="49B0573A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03125FB"/>
    <w:multiLevelType w:val="hybridMultilevel"/>
    <w:tmpl w:val="960CF0FA"/>
    <w:lvl w:ilvl="0" w:tplc="3118E38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C3B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022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64F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A70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469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49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48C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AC7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DD598D"/>
    <w:multiLevelType w:val="hybridMultilevel"/>
    <w:tmpl w:val="94F64E5C"/>
    <w:lvl w:ilvl="0" w:tplc="B4689BC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09C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437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AD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E60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0C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EA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8AA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224C3C"/>
    <w:multiLevelType w:val="hybridMultilevel"/>
    <w:tmpl w:val="B682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00183"/>
    <w:multiLevelType w:val="hybridMultilevel"/>
    <w:tmpl w:val="7CBE095A"/>
    <w:lvl w:ilvl="0" w:tplc="77A0AD1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584B7C"/>
    <w:multiLevelType w:val="hybridMultilevel"/>
    <w:tmpl w:val="336C1F34"/>
    <w:lvl w:ilvl="0" w:tplc="062A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77BE"/>
    <w:multiLevelType w:val="hybridMultilevel"/>
    <w:tmpl w:val="2F24DF76"/>
    <w:lvl w:ilvl="0" w:tplc="35405E9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C59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7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7F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E72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087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E9E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00B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60B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2516E6"/>
    <w:multiLevelType w:val="hybridMultilevel"/>
    <w:tmpl w:val="39365712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C71C6"/>
    <w:multiLevelType w:val="hybridMultilevel"/>
    <w:tmpl w:val="2F80C91E"/>
    <w:lvl w:ilvl="0" w:tplc="0F4E659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EFF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EB1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C41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84D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CCD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CA3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18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228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3C0F78"/>
    <w:multiLevelType w:val="hybridMultilevel"/>
    <w:tmpl w:val="4F504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35DEC"/>
    <w:multiLevelType w:val="hybridMultilevel"/>
    <w:tmpl w:val="E3887268"/>
    <w:lvl w:ilvl="0" w:tplc="062A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A502D"/>
    <w:multiLevelType w:val="hybridMultilevel"/>
    <w:tmpl w:val="21841BA6"/>
    <w:lvl w:ilvl="0" w:tplc="34502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58C7"/>
    <w:multiLevelType w:val="hybridMultilevel"/>
    <w:tmpl w:val="19B0EC82"/>
    <w:lvl w:ilvl="0" w:tplc="D3EC9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53774"/>
    <w:multiLevelType w:val="hybridMultilevel"/>
    <w:tmpl w:val="28AE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32"/>
  </w:num>
  <w:num w:numId="4">
    <w:abstractNumId w:val="31"/>
  </w:num>
  <w:num w:numId="5">
    <w:abstractNumId w:val="38"/>
  </w:num>
  <w:num w:numId="6">
    <w:abstractNumId w:val="36"/>
  </w:num>
  <w:num w:numId="7">
    <w:abstractNumId w:val="14"/>
  </w:num>
  <w:num w:numId="8">
    <w:abstractNumId w:val="29"/>
  </w:num>
  <w:num w:numId="9">
    <w:abstractNumId w:val="13"/>
  </w:num>
  <w:num w:numId="10">
    <w:abstractNumId w:val="5"/>
  </w:num>
  <w:num w:numId="11">
    <w:abstractNumId w:val="26"/>
  </w:num>
  <w:num w:numId="12">
    <w:abstractNumId w:val="9"/>
  </w:num>
  <w:num w:numId="13">
    <w:abstractNumId w:val="41"/>
  </w:num>
  <w:num w:numId="14">
    <w:abstractNumId w:val="6"/>
  </w:num>
  <w:num w:numId="15">
    <w:abstractNumId w:val="21"/>
  </w:num>
  <w:num w:numId="16">
    <w:abstractNumId w:val="37"/>
  </w:num>
  <w:num w:numId="17">
    <w:abstractNumId w:val="23"/>
  </w:num>
  <w:num w:numId="18">
    <w:abstractNumId w:val="39"/>
  </w:num>
  <w:num w:numId="19">
    <w:abstractNumId w:val="40"/>
  </w:num>
  <w:num w:numId="20">
    <w:abstractNumId w:val="25"/>
  </w:num>
  <w:num w:numId="21">
    <w:abstractNumId w:val="24"/>
  </w:num>
  <w:num w:numId="22">
    <w:abstractNumId w:val="27"/>
  </w:num>
  <w:num w:numId="23">
    <w:abstractNumId w:val="1"/>
  </w:num>
  <w:num w:numId="24">
    <w:abstractNumId w:val="0"/>
  </w:num>
  <w:num w:numId="25">
    <w:abstractNumId w:val="19"/>
  </w:num>
  <w:num w:numId="26">
    <w:abstractNumId w:val="12"/>
  </w:num>
  <w:num w:numId="27">
    <w:abstractNumId w:val="35"/>
  </w:num>
  <w:num w:numId="28">
    <w:abstractNumId w:val="15"/>
  </w:num>
  <w:num w:numId="29">
    <w:abstractNumId w:val="22"/>
  </w:num>
  <w:num w:numId="30">
    <w:abstractNumId w:val="17"/>
  </w:num>
  <w:num w:numId="31">
    <w:abstractNumId w:val="30"/>
  </w:num>
  <w:num w:numId="32">
    <w:abstractNumId w:val="2"/>
  </w:num>
  <w:num w:numId="33">
    <w:abstractNumId w:val="34"/>
  </w:num>
  <w:num w:numId="34">
    <w:abstractNumId w:val="3"/>
  </w:num>
  <w:num w:numId="35">
    <w:abstractNumId w:val="18"/>
  </w:num>
  <w:num w:numId="36">
    <w:abstractNumId w:val="28"/>
  </w:num>
  <w:num w:numId="37">
    <w:abstractNumId w:val="43"/>
  </w:num>
  <w:num w:numId="38">
    <w:abstractNumId w:val="16"/>
  </w:num>
  <w:num w:numId="39">
    <w:abstractNumId w:val="11"/>
  </w:num>
  <w:num w:numId="40">
    <w:abstractNumId w:val="33"/>
  </w:num>
  <w:num w:numId="41">
    <w:abstractNumId w:val="10"/>
  </w:num>
  <w:num w:numId="42">
    <w:abstractNumId w:val="42"/>
  </w:num>
  <w:num w:numId="43">
    <w:abstractNumId w:val="7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DF"/>
    <w:rsid w:val="00003D97"/>
    <w:rsid w:val="000954CB"/>
    <w:rsid w:val="000A64A2"/>
    <w:rsid w:val="000A798C"/>
    <w:rsid w:val="000C42DF"/>
    <w:rsid w:val="000D7A6C"/>
    <w:rsid w:val="000F4FBB"/>
    <w:rsid w:val="00105156"/>
    <w:rsid w:val="00167154"/>
    <w:rsid w:val="00184175"/>
    <w:rsid w:val="001A1962"/>
    <w:rsid w:val="001C38EE"/>
    <w:rsid w:val="001D4CB8"/>
    <w:rsid w:val="002014B3"/>
    <w:rsid w:val="00252E29"/>
    <w:rsid w:val="002D1E4C"/>
    <w:rsid w:val="003406B6"/>
    <w:rsid w:val="003675C1"/>
    <w:rsid w:val="00392E63"/>
    <w:rsid w:val="003E1175"/>
    <w:rsid w:val="003E6815"/>
    <w:rsid w:val="003F688B"/>
    <w:rsid w:val="00400D66"/>
    <w:rsid w:val="00442849"/>
    <w:rsid w:val="00443828"/>
    <w:rsid w:val="0046086F"/>
    <w:rsid w:val="004754F6"/>
    <w:rsid w:val="004A0409"/>
    <w:rsid w:val="004B4DDF"/>
    <w:rsid w:val="004C02BC"/>
    <w:rsid w:val="00522A89"/>
    <w:rsid w:val="00541C41"/>
    <w:rsid w:val="005601DA"/>
    <w:rsid w:val="00564E80"/>
    <w:rsid w:val="00580295"/>
    <w:rsid w:val="00587E36"/>
    <w:rsid w:val="005E4FC6"/>
    <w:rsid w:val="0060671B"/>
    <w:rsid w:val="0062735F"/>
    <w:rsid w:val="00627FA4"/>
    <w:rsid w:val="00645238"/>
    <w:rsid w:val="006A7368"/>
    <w:rsid w:val="006B1CE7"/>
    <w:rsid w:val="006B6003"/>
    <w:rsid w:val="006F3AFE"/>
    <w:rsid w:val="007B2796"/>
    <w:rsid w:val="007C41BB"/>
    <w:rsid w:val="00804675"/>
    <w:rsid w:val="00823A50"/>
    <w:rsid w:val="00841016"/>
    <w:rsid w:val="00881D50"/>
    <w:rsid w:val="008B75F1"/>
    <w:rsid w:val="00903E8C"/>
    <w:rsid w:val="00970CC0"/>
    <w:rsid w:val="009734B9"/>
    <w:rsid w:val="00992647"/>
    <w:rsid w:val="009F7B15"/>
    <w:rsid w:val="00A31800"/>
    <w:rsid w:val="00A9670D"/>
    <w:rsid w:val="00AB1DFC"/>
    <w:rsid w:val="00AB59FF"/>
    <w:rsid w:val="00AE3DEA"/>
    <w:rsid w:val="00B025DF"/>
    <w:rsid w:val="00B2257E"/>
    <w:rsid w:val="00B40C69"/>
    <w:rsid w:val="00B44B8E"/>
    <w:rsid w:val="00B73A24"/>
    <w:rsid w:val="00B7608B"/>
    <w:rsid w:val="00B90856"/>
    <w:rsid w:val="00BB6CF2"/>
    <w:rsid w:val="00CB05E3"/>
    <w:rsid w:val="00CC03E4"/>
    <w:rsid w:val="00CD2604"/>
    <w:rsid w:val="00CD4B2E"/>
    <w:rsid w:val="00D1682C"/>
    <w:rsid w:val="00D226A6"/>
    <w:rsid w:val="00D2730E"/>
    <w:rsid w:val="00D40BC0"/>
    <w:rsid w:val="00D46E8D"/>
    <w:rsid w:val="00D56C5C"/>
    <w:rsid w:val="00D77576"/>
    <w:rsid w:val="00D8067B"/>
    <w:rsid w:val="00DC23BF"/>
    <w:rsid w:val="00DD0937"/>
    <w:rsid w:val="00DD7A8A"/>
    <w:rsid w:val="00DE24F5"/>
    <w:rsid w:val="00E431B6"/>
    <w:rsid w:val="00E806DA"/>
    <w:rsid w:val="00E952A0"/>
    <w:rsid w:val="00EA55AF"/>
    <w:rsid w:val="00EB3BD9"/>
    <w:rsid w:val="00F14489"/>
    <w:rsid w:val="00F4650D"/>
    <w:rsid w:val="00FA0232"/>
    <w:rsid w:val="00F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6FB14"/>
  <w15:docId w15:val="{07D94842-7595-4865-BB7D-0DC90135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3" w:line="266" w:lineRule="auto"/>
      <w:ind w:left="10" w:hanging="10"/>
    </w:pPr>
    <w:rPr>
      <w:rFonts w:ascii="Gill Sans MT" w:eastAsia="Gill Sans MT" w:hAnsi="Gill Sans MT" w:cs="Gill Sans M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pacing w:after="1"/>
      <w:ind w:left="10" w:hanging="10"/>
      <w:outlineLvl w:val="0"/>
    </w:pPr>
    <w:rPr>
      <w:rFonts w:ascii="Gill Sans MT" w:eastAsia="Gill Sans MT" w:hAnsi="Gill Sans MT" w:cs="Gill Sans MT"/>
      <w:b/>
      <w:color w:val="00206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4" w:line="258" w:lineRule="auto"/>
      <w:ind w:left="10" w:hanging="10"/>
      <w:outlineLvl w:val="1"/>
    </w:pPr>
    <w:rPr>
      <w:rFonts w:ascii="Gill Sans MT" w:eastAsia="Gill Sans MT" w:hAnsi="Gill Sans MT" w:cs="Gill Sans MT"/>
      <w:b/>
      <w:color w:val="2AB7BA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4" w:line="258" w:lineRule="auto"/>
      <w:ind w:left="10" w:hanging="10"/>
      <w:outlineLvl w:val="2"/>
    </w:pPr>
    <w:rPr>
      <w:rFonts w:ascii="Gill Sans MT" w:eastAsia="Gill Sans MT" w:hAnsi="Gill Sans MT" w:cs="Gill Sans MT"/>
      <w:b/>
      <w:color w:val="2AB7BA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ill Sans MT" w:eastAsia="Gill Sans MT" w:hAnsi="Gill Sans MT" w:cs="Gill Sans MT"/>
      <w:b/>
      <w:color w:val="2AB7BA"/>
      <w:sz w:val="28"/>
    </w:rPr>
  </w:style>
  <w:style w:type="character" w:customStyle="1" w:styleId="Heading3Char">
    <w:name w:val="Heading 3 Char"/>
    <w:link w:val="Heading3"/>
    <w:rPr>
      <w:rFonts w:ascii="Gill Sans MT" w:eastAsia="Gill Sans MT" w:hAnsi="Gill Sans MT" w:cs="Gill Sans MT"/>
      <w:b/>
      <w:color w:val="2AB7BA"/>
      <w:sz w:val="28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2060"/>
      <w:sz w:val="32"/>
    </w:rPr>
  </w:style>
  <w:style w:type="paragraph" w:styleId="TOC1">
    <w:name w:val="toc 1"/>
    <w:hidden/>
    <w:uiPriority w:val="39"/>
    <w:pPr>
      <w:spacing w:after="93" w:line="266" w:lineRule="auto"/>
      <w:ind w:left="25" w:right="100" w:hanging="10"/>
    </w:pPr>
    <w:rPr>
      <w:rFonts w:ascii="Gill Sans MT" w:eastAsia="Gill Sans MT" w:hAnsi="Gill Sans MT" w:cs="Gill Sans MT"/>
      <w:color w:val="000000"/>
      <w:sz w:val="24"/>
    </w:rPr>
  </w:style>
  <w:style w:type="paragraph" w:styleId="TOC2">
    <w:name w:val="toc 2"/>
    <w:hidden/>
    <w:uiPriority w:val="39"/>
    <w:pPr>
      <w:spacing w:after="93" w:line="266" w:lineRule="auto"/>
      <w:ind w:left="265" w:right="100" w:hanging="10"/>
    </w:pPr>
    <w:rPr>
      <w:rFonts w:ascii="Gill Sans MT" w:eastAsia="Gill Sans MT" w:hAnsi="Gill Sans MT" w:cs="Gill Sans MT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25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57E"/>
    <w:pPr>
      <w:ind w:left="720"/>
      <w:contextualSpacing/>
    </w:pPr>
  </w:style>
  <w:style w:type="table" w:styleId="TableGrid0">
    <w:name w:val="Table Grid"/>
    <w:basedOn w:val="TableNormal"/>
    <w:uiPriority w:val="39"/>
    <w:rsid w:val="00B4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40C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81D50"/>
    <w:pPr>
      <w:spacing w:after="0" w:line="240" w:lineRule="auto"/>
      <w:ind w:left="10" w:hanging="10"/>
    </w:pPr>
    <w:rPr>
      <w:rFonts w:ascii="Gill Sans MT" w:eastAsia="Gill Sans MT" w:hAnsi="Gill Sans MT" w:cs="Gill Sans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50"/>
    <w:rPr>
      <w:rFonts w:ascii="Segoe UI" w:eastAsia="Gill Sans MT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B15"/>
    <w:rPr>
      <w:rFonts w:ascii="Gill Sans MT" w:eastAsia="Gill Sans MT" w:hAnsi="Gill Sans MT" w:cs="Gill Sans MT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F7B1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B15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ct.childrenssociety.org.uk/" TargetMode="External"/><Relationship Id="rId18" Type="http://schemas.openxmlformats.org/officeDocument/2006/relationships/hyperlink" Target="https://izone.org.uk/" TargetMode="External"/><Relationship Id="rId3" Type="http://schemas.openxmlformats.org/officeDocument/2006/relationships/styles" Target="styles.xml"/><Relationship Id="rId21" Type="http://schemas.openxmlformats.org/officeDocument/2006/relationships/hyperlink" Target="mailto:ptownsend@stjamesacademy.org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ooth.com/" TargetMode="External"/><Relationship Id="rId17" Type="http://schemas.openxmlformats.org/officeDocument/2006/relationships/hyperlink" Target="https://www.here4yout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udleysafeandsound.org/" TargetMode="External"/><Relationship Id="rId20" Type="http://schemas.openxmlformats.org/officeDocument/2006/relationships/hyperlink" Target="https://phasetrust.org.uk/contact-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ldline.org.u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afeguarding.dudley.gov.uk/safeguard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spcc.org.uk/what-you-can-do/make-a-donation/kids-in-real-life/" TargetMode="External"/><Relationship Id="rId19" Type="http://schemas.openxmlformats.org/officeDocument/2006/relationships/hyperlink" Target="https://www.thinkuknow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op.police.uk/safety-centre/" TargetMode="External"/><Relationship Id="rId14" Type="http://schemas.openxmlformats.org/officeDocument/2006/relationships/hyperlink" Target="https://www.themix.org.uk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EA9B294-3CB0-4D54-AE6F-FDE3C314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Compliments and Complaints</vt:lpstr>
    </vt:vector>
  </TitlesOfParts>
  <Company>DCS-SCCM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Compliments and Complaints</dc:title>
  <dc:subject/>
  <dc:creator>Dudley Academies Trust</dc:creator>
  <cp:keywords/>
  <cp:lastModifiedBy>Bonnie Oakley</cp:lastModifiedBy>
  <cp:revision>16</cp:revision>
  <dcterms:created xsi:type="dcterms:W3CDTF">2020-03-18T08:27:00Z</dcterms:created>
  <dcterms:modified xsi:type="dcterms:W3CDTF">2020-03-25T10:12:00Z</dcterms:modified>
</cp:coreProperties>
</file>